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0654" w14:textId="5C1DF561" w:rsidR="0047530D" w:rsidRDefault="008D5282" w:rsidP="001969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 </w:t>
      </w:r>
      <w:r w:rsidR="0047530D">
        <w:rPr>
          <w:b/>
          <w:bCs/>
          <w:sz w:val="28"/>
          <w:szCs w:val="28"/>
        </w:rPr>
        <w:t>Project</w:t>
      </w:r>
    </w:p>
    <w:p w14:paraId="47CE571C" w14:textId="6465C8DF" w:rsidR="00056CF0" w:rsidRPr="00056CF0" w:rsidRDefault="00056CF0" w:rsidP="001969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Random Public Company</w:t>
      </w:r>
    </w:p>
    <w:p w14:paraId="33793E51" w14:textId="30DC7F24" w:rsidR="00233311" w:rsidRDefault="00233311" w:rsidP="000D7291"/>
    <w:p w14:paraId="16064F7D" w14:textId="3E93F125" w:rsidR="00196918" w:rsidRPr="00196918" w:rsidRDefault="00196918" w:rsidP="000D7291">
      <w:pPr>
        <w:rPr>
          <w:b/>
          <w:bCs/>
          <w:u w:val="single"/>
        </w:rPr>
      </w:pPr>
      <w:r w:rsidRPr="00196918">
        <w:rPr>
          <w:b/>
          <w:bCs/>
          <w:u w:val="single"/>
        </w:rPr>
        <w:t>Transaction Assumptions:</w:t>
      </w:r>
    </w:p>
    <w:p w14:paraId="3D6714D8" w14:textId="6BD23E7F" w:rsidR="00233311" w:rsidRDefault="00233311" w:rsidP="0023331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Purchase Stock Price: </w:t>
      </w:r>
      <w:r w:rsidR="00A6298A">
        <w:t>3</w:t>
      </w:r>
      <w:r>
        <w:t xml:space="preserve">0% premium of the </w:t>
      </w:r>
      <w:r w:rsidR="001141CD">
        <w:t xml:space="preserve">current </w:t>
      </w:r>
      <w:r>
        <w:t>closing price</w:t>
      </w:r>
      <w:r w:rsidR="001141CD">
        <w:t>.</w:t>
      </w:r>
    </w:p>
    <w:p w14:paraId="36978287" w14:textId="7CDADE9D" w:rsidR="00233311" w:rsidRDefault="00233311" w:rsidP="00233311">
      <w:pPr>
        <w:pStyle w:val="ListParagraph"/>
        <w:numPr>
          <w:ilvl w:val="1"/>
          <w:numId w:val="1"/>
        </w:numPr>
        <w:spacing w:after="0" w:line="240" w:lineRule="auto"/>
      </w:pPr>
      <w:r>
        <w:t>Refinance</w:t>
      </w:r>
      <w:r w:rsidR="000D7291">
        <w:t xml:space="preserve"> </w:t>
      </w:r>
      <w:r w:rsidR="00056CF0">
        <w:t>all</w:t>
      </w:r>
      <w:r w:rsidR="000D7291">
        <w:t xml:space="preserve"> the</w:t>
      </w:r>
      <w:r>
        <w:t xml:space="preserve"> debt (including short term and long term)</w:t>
      </w:r>
    </w:p>
    <w:p w14:paraId="6D7749A2" w14:textId="77777777" w:rsidR="00233311" w:rsidRDefault="00233311" w:rsidP="00233311">
      <w:pPr>
        <w:pStyle w:val="ListParagraph"/>
        <w:numPr>
          <w:ilvl w:val="1"/>
          <w:numId w:val="1"/>
        </w:numPr>
        <w:spacing w:after="0" w:line="240" w:lineRule="auto"/>
      </w:pPr>
      <w:r>
        <w:t>Total Transaction fees and expenses of 3.0% of total (Purchase Price + Debt)</w:t>
      </w:r>
    </w:p>
    <w:p w14:paraId="1450CED4" w14:textId="559DFEA9" w:rsidR="00233311" w:rsidRDefault="00233311" w:rsidP="00233311">
      <w:pPr>
        <w:pStyle w:val="ListParagraph"/>
        <w:numPr>
          <w:ilvl w:val="1"/>
          <w:numId w:val="1"/>
        </w:numPr>
        <w:spacing w:after="0" w:line="240" w:lineRule="auto"/>
      </w:pPr>
      <w:r>
        <w:t>New acquisition Debt should be structured as follows:</w:t>
      </w:r>
    </w:p>
    <w:p w14:paraId="293F6FA4" w14:textId="77777777" w:rsidR="0076200C" w:rsidRDefault="0076200C" w:rsidP="0076200C">
      <w:pPr>
        <w:pStyle w:val="ListParagraph"/>
        <w:spacing w:after="0" w:line="240" w:lineRule="auto"/>
        <w:ind w:left="1440"/>
      </w:pPr>
    </w:p>
    <w:p w14:paraId="0B951CF1" w14:textId="77777777" w:rsidR="0076200C" w:rsidRPr="00056CF0" w:rsidRDefault="00233311" w:rsidP="0023331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u w:val="single"/>
        </w:rPr>
      </w:pPr>
      <w:r w:rsidRPr="00056CF0">
        <w:rPr>
          <w:b/>
          <w:bCs/>
          <w:u w:val="single"/>
        </w:rPr>
        <w:t>Senior Bank Debt</w:t>
      </w:r>
      <w:r w:rsidR="0076200C" w:rsidRPr="00056CF0">
        <w:rPr>
          <w:b/>
          <w:bCs/>
          <w:u w:val="single"/>
        </w:rPr>
        <w:t>:</w:t>
      </w:r>
    </w:p>
    <w:p w14:paraId="7B1B61F8" w14:textId="45CC6CE1" w:rsidR="00233311" w:rsidRDefault="0076200C" w:rsidP="0076200C">
      <w:pPr>
        <w:pStyle w:val="ListParagraph"/>
        <w:numPr>
          <w:ilvl w:val="3"/>
          <w:numId w:val="1"/>
        </w:numPr>
        <w:spacing w:after="0" w:line="240" w:lineRule="auto"/>
      </w:pPr>
      <w:r>
        <w:t>A</w:t>
      </w:r>
      <w:r w:rsidR="000D7291">
        <w:t>mount</w:t>
      </w:r>
      <w:r w:rsidR="00056CF0">
        <w:t>:</w:t>
      </w:r>
      <w:r w:rsidR="00A6298A">
        <w:t xml:space="preserve"> </w:t>
      </w:r>
      <w:r w:rsidR="00340F6B">
        <w:t>3</w:t>
      </w:r>
      <w:r w:rsidR="00233311">
        <w:t>.</w:t>
      </w:r>
      <w:r w:rsidR="00085D79">
        <w:t>5</w:t>
      </w:r>
      <w:r w:rsidR="00233311">
        <w:t xml:space="preserve">x </w:t>
      </w:r>
      <w:r w:rsidR="000D7291">
        <w:t>Latest company’s</w:t>
      </w:r>
      <w:r>
        <w:t xml:space="preserve"> </w:t>
      </w:r>
      <w:r w:rsidR="00D2087D">
        <w:t>First Year’s</w:t>
      </w:r>
      <w:r w:rsidR="00233311">
        <w:t xml:space="preserve"> EBITDA</w:t>
      </w:r>
    </w:p>
    <w:p w14:paraId="3E9D8366" w14:textId="1D11AAA6" w:rsidR="0076200C" w:rsidRDefault="00056CF0" w:rsidP="0076200C">
      <w:pPr>
        <w:pStyle w:val="ListParagraph"/>
        <w:numPr>
          <w:ilvl w:val="3"/>
          <w:numId w:val="1"/>
        </w:numPr>
        <w:spacing w:after="0" w:line="240" w:lineRule="auto"/>
      </w:pPr>
      <w:r>
        <w:t>Interest Rate:</w:t>
      </w:r>
      <w:r w:rsidR="0076200C">
        <w:t xml:space="preserve"> </w:t>
      </w:r>
      <w:r w:rsidR="00085D79">
        <w:t>SOFR</w:t>
      </w:r>
      <w:r w:rsidR="0076200C">
        <w:t xml:space="preserve">+4.0% with </w:t>
      </w:r>
      <w:r w:rsidR="008357C5">
        <w:t>SOFR</w:t>
      </w:r>
      <w:r w:rsidR="0076200C">
        <w:t xml:space="preserve"> </w:t>
      </w:r>
      <w:r w:rsidR="008357C5">
        <w:t>starting at 1.0%</w:t>
      </w:r>
      <w:r w:rsidR="0048618F">
        <w:t>, 50 bps</w:t>
      </w:r>
      <w:r w:rsidR="0076200C">
        <w:t xml:space="preserve"> escalation for the next 3 years</w:t>
      </w:r>
      <w:r w:rsidR="00085D79">
        <w:t xml:space="preserve">, +1% year </w:t>
      </w:r>
      <w:proofErr w:type="gramStart"/>
      <w:r w:rsidR="00085D79">
        <w:t>4</w:t>
      </w:r>
      <w:proofErr w:type="gramEnd"/>
    </w:p>
    <w:p w14:paraId="3D10F405" w14:textId="64121C3A" w:rsidR="0076200C" w:rsidRDefault="0076200C" w:rsidP="0076200C">
      <w:pPr>
        <w:pStyle w:val="ListParagraph"/>
        <w:numPr>
          <w:ilvl w:val="3"/>
          <w:numId w:val="1"/>
        </w:numPr>
        <w:spacing w:after="0" w:line="240" w:lineRule="auto"/>
      </w:pPr>
      <w:r>
        <w:t>Schedule</w:t>
      </w:r>
      <w:r w:rsidR="00085D79">
        <w:t>d</w:t>
      </w:r>
      <w:r>
        <w:t xml:space="preserve"> payments: 1-6 years: 1.0% and </w:t>
      </w:r>
      <w:r w:rsidR="00056CF0">
        <w:t>7</w:t>
      </w:r>
      <w:r w:rsidR="00056CF0" w:rsidRPr="00056CF0">
        <w:rPr>
          <w:vertAlign w:val="superscript"/>
        </w:rPr>
        <w:t>th</w:t>
      </w:r>
      <w:r w:rsidR="00056CF0">
        <w:t xml:space="preserve"> year: 94%</w:t>
      </w:r>
    </w:p>
    <w:p w14:paraId="0949783C" w14:textId="77777777" w:rsidR="0076200C" w:rsidRDefault="0076200C" w:rsidP="0076200C">
      <w:pPr>
        <w:pStyle w:val="ListParagraph"/>
        <w:spacing w:after="0" w:line="240" w:lineRule="auto"/>
        <w:ind w:left="2160"/>
      </w:pPr>
    </w:p>
    <w:p w14:paraId="11ED7EFE" w14:textId="77777777" w:rsidR="00056CF0" w:rsidRPr="00056CF0" w:rsidRDefault="00233311" w:rsidP="0023331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u w:val="single"/>
        </w:rPr>
      </w:pPr>
      <w:r w:rsidRPr="00056CF0">
        <w:rPr>
          <w:b/>
          <w:bCs/>
          <w:u w:val="single"/>
        </w:rPr>
        <w:t>Subordinated Bonds</w:t>
      </w:r>
    </w:p>
    <w:p w14:paraId="648A67D2" w14:textId="26F63230" w:rsidR="00233311" w:rsidRDefault="00056CF0" w:rsidP="00056CF0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Amount: </w:t>
      </w:r>
      <w:r w:rsidR="00767B24">
        <w:t>5.</w:t>
      </w:r>
      <w:r w:rsidR="00085D79">
        <w:t>5</w:t>
      </w:r>
      <w:r w:rsidR="0076200C">
        <w:t xml:space="preserve">x total Debt to </w:t>
      </w:r>
      <w:r w:rsidR="00CD739C">
        <w:t xml:space="preserve">First Year’s </w:t>
      </w:r>
      <w:r w:rsidR="0076200C">
        <w:t>EBITDA including the bank debt.</w:t>
      </w:r>
    </w:p>
    <w:p w14:paraId="413FFCCF" w14:textId="1FB0A807" w:rsidR="00056CF0" w:rsidRDefault="00056CF0" w:rsidP="00056CF0">
      <w:pPr>
        <w:pStyle w:val="ListParagraph"/>
        <w:numPr>
          <w:ilvl w:val="3"/>
          <w:numId w:val="1"/>
        </w:numPr>
        <w:spacing w:after="0" w:line="240" w:lineRule="auto"/>
      </w:pPr>
      <w:r>
        <w:t>Interest Rate: 8.0%</w:t>
      </w:r>
      <w:r w:rsidR="0048618F">
        <w:t xml:space="preserve"> fixed</w:t>
      </w:r>
    </w:p>
    <w:p w14:paraId="61CA55AB" w14:textId="1747ADDD" w:rsidR="00056CF0" w:rsidRDefault="00056CF0" w:rsidP="00056CF0">
      <w:pPr>
        <w:pStyle w:val="ListParagraph"/>
        <w:numPr>
          <w:ilvl w:val="3"/>
          <w:numId w:val="1"/>
        </w:numPr>
        <w:spacing w:after="0" w:line="240" w:lineRule="auto"/>
      </w:pPr>
      <w:r>
        <w:t>Scheduled Payment: 1-7: 0, 8</w:t>
      </w:r>
      <w:r w:rsidRPr="00056CF0">
        <w:rPr>
          <w:vertAlign w:val="superscript"/>
        </w:rPr>
        <w:t>th</w:t>
      </w:r>
      <w:r>
        <w:t xml:space="preserve"> year: 100%</w:t>
      </w:r>
    </w:p>
    <w:p w14:paraId="33E5C224" w14:textId="77777777" w:rsidR="00056CF0" w:rsidRDefault="00056CF0" w:rsidP="00056CF0">
      <w:pPr>
        <w:pStyle w:val="ListParagraph"/>
        <w:numPr>
          <w:ilvl w:val="3"/>
          <w:numId w:val="1"/>
        </w:numPr>
        <w:spacing w:after="0" w:line="240" w:lineRule="auto"/>
      </w:pPr>
    </w:p>
    <w:p w14:paraId="2CBDBF87" w14:textId="351554F4" w:rsidR="00233311" w:rsidRDefault="00056CF0" w:rsidP="00233311">
      <w:pPr>
        <w:pStyle w:val="ListParagraph"/>
        <w:numPr>
          <w:ilvl w:val="2"/>
          <w:numId w:val="1"/>
        </w:numPr>
        <w:spacing w:after="0" w:line="240" w:lineRule="auto"/>
      </w:pPr>
      <w:r w:rsidRPr="008C3129">
        <w:rPr>
          <w:b/>
          <w:bCs/>
          <w:u w:val="single"/>
        </w:rPr>
        <w:t>Equity</w:t>
      </w:r>
      <w:r>
        <w:t xml:space="preserve">: </w:t>
      </w:r>
      <w:r w:rsidR="00233311">
        <w:t xml:space="preserve">The Balance </w:t>
      </w:r>
      <w:r>
        <w:t>of financing</w:t>
      </w:r>
      <w:r w:rsidR="00310712">
        <w:t xml:space="preserve"> – For CAPM use Risk Free 4.0%</w:t>
      </w:r>
      <w:r w:rsidR="00207AD8">
        <w:t xml:space="preserve">, Market Premium 5.50% and use your company’s Beta. The target </w:t>
      </w:r>
      <w:r w:rsidR="00D2087D">
        <w:t>IRR is 25%.</w:t>
      </w:r>
    </w:p>
    <w:p w14:paraId="06696887" w14:textId="4C96F594" w:rsidR="00233311" w:rsidRDefault="00233311" w:rsidP="00233311">
      <w:pPr>
        <w:pStyle w:val="ListParagraph"/>
      </w:pPr>
    </w:p>
    <w:p w14:paraId="56580023" w14:textId="4C340F03" w:rsidR="00196918" w:rsidRPr="00196918" w:rsidRDefault="00196918" w:rsidP="00196918">
      <w:pPr>
        <w:rPr>
          <w:b/>
          <w:bCs/>
          <w:u w:val="single"/>
        </w:rPr>
      </w:pPr>
      <w:r w:rsidRPr="00196918">
        <w:rPr>
          <w:b/>
          <w:bCs/>
          <w:u w:val="single"/>
        </w:rPr>
        <w:t>ASSIGNMENT:</w:t>
      </w:r>
    </w:p>
    <w:p w14:paraId="5D511E5B" w14:textId="07F8FC35" w:rsidR="00196918" w:rsidRDefault="00196918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Construct the Transaction Sources &amp; Uses</w:t>
      </w:r>
    </w:p>
    <w:p w14:paraId="75F021BE" w14:textId="1F341E24" w:rsidR="00196918" w:rsidRDefault="00196918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Calculate the Proforma Balance Sheet</w:t>
      </w:r>
    </w:p>
    <w:p w14:paraId="2D7508AC" w14:textId="7848B7CE" w:rsidR="00196918" w:rsidRDefault="00196918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Construct the Debt Schedule</w:t>
      </w:r>
    </w:p>
    <w:p w14:paraId="05F1AD49" w14:textId="77777777" w:rsidR="00085D79" w:rsidRDefault="00196918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B</w:t>
      </w:r>
      <w:r w:rsidR="00233311">
        <w:t xml:space="preserve">uild </w:t>
      </w:r>
      <w:r w:rsidR="0076200C">
        <w:t xml:space="preserve">5-year </w:t>
      </w:r>
      <w:r w:rsidR="00233311">
        <w:t>Project</w:t>
      </w:r>
      <w:r>
        <w:t xml:space="preserve">ed Full Income Statement </w:t>
      </w:r>
      <w:r w:rsidR="00233311">
        <w:t>using reasonable assumptions (</w:t>
      </w:r>
      <w:r w:rsidR="00085D79">
        <w:t>use discretion)</w:t>
      </w:r>
    </w:p>
    <w:p w14:paraId="0B649122" w14:textId="77777777" w:rsidR="00085D79" w:rsidRDefault="00085D79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196918">
        <w:t>ax rate of 22</w:t>
      </w:r>
      <w:r>
        <w:t>%</w:t>
      </w:r>
    </w:p>
    <w:p w14:paraId="4960BBBC" w14:textId="493EC89A" w:rsidR="00233311" w:rsidRDefault="00085D79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A</w:t>
      </w:r>
      <w:r w:rsidR="00196918">
        <w:t xml:space="preserve">mortization of fees </w:t>
      </w:r>
      <w:proofErr w:type="gramStart"/>
      <w:r w:rsidR="00196918">
        <w:t>us</w:t>
      </w:r>
      <w:r>
        <w:t>e</w:t>
      </w:r>
      <w:proofErr w:type="gramEnd"/>
      <w:r>
        <w:t xml:space="preserve"> </w:t>
      </w:r>
      <w:r w:rsidR="00196918">
        <w:t xml:space="preserve">7 </w:t>
      </w:r>
      <w:r w:rsidR="006319AF">
        <w:t>years.</w:t>
      </w:r>
    </w:p>
    <w:p w14:paraId="3034FFEB" w14:textId="33DD2D6F" w:rsidR="00FB00AB" w:rsidRDefault="00FB00AB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Run a DCF and Equity Return Analysis</w:t>
      </w:r>
    </w:p>
    <w:p w14:paraId="45D0D21F" w14:textId="5F30FF03" w:rsidR="008F6750" w:rsidRDefault="008F6750" w:rsidP="00056C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price you  </w:t>
      </w:r>
      <w:r w:rsidR="006319AF">
        <w:t>do</w:t>
      </w:r>
      <w:r>
        <w:t xml:space="preserve"> the PE firm need to pay for the public company to yield 25%</w:t>
      </w:r>
    </w:p>
    <w:p w14:paraId="1A1EA590" w14:textId="78303582" w:rsidR="00233311" w:rsidRDefault="00233311" w:rsidP="00056CF0">
      <w:pPr>
        <w:spacing w:after="0" w:line="240" w:lineRule="auto"/>
      </w:pPr>
    </w:p>
    <w:p w14:paraId="72C87616" w14:textId="7CB65B61" w:rsidR="00192A37" w:rsidRDefault="00233311" w:rsidP="0076200C">
      <w:pPr>
        <w:pStyle w:val="ListParagraph"/>
        <w:spacing w:after="0" w:line="240" w:lineRule="auto"/>
      </w:pPr>
      <w:r>
        <w:t xml:space="preserve">  </w:t>
      </w:r>
    </w:p>
    <w:p w14:paraId="7ADC94D7" w14:textId="77777777" w:rsidR="00192A37" w:rsidRDefault="00192A37">
      <w:r>
        <w:br w:type="page"/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440"/>
        <w:gridCol w:w="3493"/>
        <w:gridCol w:w="992"/>
        <w:gridCol w:w="3040"/>
      </w:tblGrid>
      <w:tr w:rsidR="00192A37" w:rsidRPr="00192A37" w14:paraId="1C989566" w14:textId="77777777" w:rsidTr="00192A37">
        <w:trPr>
          <w:trHeight w:val="290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B3D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2A3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FINAL PROJECT ASSIGNMENT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2A46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923A" w14:textId="77777777" w:rsidR="00192A37" w:rsidRPr="00192A37" w:rsidRDefault="00192A37" w:rsidP="001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A37" w:rsidRPr="00192A37" w14:paraId="169F33EC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2F71" w14:textId="77777777" w:rsidR="00192A37" w:rsidRPr="00192A37" w:rsidRDefault="00192A37" w:rsidP="001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BD2B" w14:textId="77777777" w:rsidR="00192A37" w:rsidRPr="00192A37" w:rsidRDefault="00192A37" w:rsidP="001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0086" w14:textId="77777777" w:rsidR="00192A37" w:rsidRPr="00192A37" w:rsidRDefault="00192A37" w:rsidP="001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EFB8" w14:textId="77777777" w:rsidR="00192A37" w:rsidRPr="00192A37" w:rsidRDefault="00192A37" w:rsidP="0019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A37" w:rsidRPr="00192A37" w14:paraId="12CC4594" w14:textId="77777777" w:rsidTr="00192A37">
        <w:trPr>
          <w:trHeight w:val="300"/>
        </w:trPr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97A28C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#</w:t>
            </w:r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43CF70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2A37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7A022F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2A37">
              <w:rPr>
                <w:rFonts w:ascii="Calibri" w:eastAsia="Times New Roman" w:hAnsi="Calibri" w:cs="Calibri"/>
                <w:b/>
                <w:bCs/>
                <w:color w:val="000000"/>
              </w:rPr>
              <w:t>SYMBOL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B2A0B6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2A37">
              <w:rPr>
                <w:rFonts w:ascii="Calibri" w:eastAsia="Times New Roman" w:hAnsi="Calibri" w:cs="Calibri"/>
                <w:b/>
                <w:bCs/>
                <w:color w:val="000000"/>
              </w:rPr>
              <w:t>INDUSTRY</w:t>
            </w:r>
          </w:p>
        </w:tc>
      </w:tr>
      <w:tr w:rsidR="00192A37" w:rsidRPr="00192A37" w14:paraId="26E6B0F5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01FA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AB0A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 xml:space="preserve">Albany International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C6297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AIN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3165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Textile Manufacturer</w:t>
            </w:r>
          </w:p>
        </w:tc>
      </w:tr>
      <w:tr w:rsidR="00192A37" w:rsidRPr="00192A37" w14:paraId="0AB7F85D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627E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28484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American Axle &amp; Manufacturing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A8D3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AXL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37DA4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Auto Parts Manufacturer</w:t>
            </w:r>
          </w:p>
        </w:tc>
      </w:tr>
      <w:tr w:rsidR="00192A37" w:rsidRPr="00192A37" w14:paraId="4FB26EAE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BDF5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465C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AZEK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EF8B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AZEK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8336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Building Products</w:t>
            </w:r>
          </w:p>
        </w:tc>
      </w:tr>
      <w:tr w:rsidR="00192A37" w:rsidRPr="00192A37" w14:paraId="6CF64D81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CEEAB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C75A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Boyd Gaming Corp.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88822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BYD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B6248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Resorts &amp; Casinos</w:t>
            </w:r>
          </w:p>
        </w:tc>
      </w:tr>
      <w:tr w:rsidR="00192A37" w:rsidRPr="00192A37" w14:paraId="032907EB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8368A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1C89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Carnival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636D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CCL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1428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Cruise Operator</w:t>
            </w:r>
          </w:p>
        </w:tc>
      </w:tr>
      <w:tr w:rsidR="00192A37" w:rsidRPr="00192A37" w14:paraId="6C369FED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17D7D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0A51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Cedar Fair, L.P.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0911A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FUN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7DD1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Theme Parks</w:t>
            </w:r>
          </w:p>
        </w:tc>
      </w:tr>
      <w:tr w:rsidR="00192A37" w:rsidRPr="00192A37" w14:paraId="292CDFB9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419C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B08D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2A37">
              <w:rPr>
                <w:rFonts w:ascii="Calibri" w:eastAsia="Times New Roman" w:hAnsi="Calibri" w:cs="Calibri"/>
                <w:color w:val="000000"/>
              </w:rPr>
              <w:t>Celenese</w:t>
            </w:r>
            <w:proofErr w:type="spellEnd"/>
            <w:r w:rsidRPr="00192A37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D183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6296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Chemicals</w:t>
            </w:r>
          </w:p>
        </w:tc>
      </w:tr>
      <w:tr w:rsidR="00192A37" w:rsidRPr="00192A37" w14:paraId="67DC0EF0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7DC5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C5EF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Century Casino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33B9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CNTY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0824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Resorts &amp; Casinos</w:t>
            </w:r>
          </w:p>
        </w:tc>
      </w:tr>
      <w:tr w:rsidR="00192A37" w:rsidRPr="00192A37" w14:paraId="51CED5AC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006E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3D60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 xml:space="preserve">Choice Hotels </w:t>
            </w:r>
            <w:proofErr w:type="spellStart"/>
            <w:r w:rsidRPr="00192A37">
              <w:rPr>
                <w:rFonts w:ascii="Calibri" w:eastAsia="Times New Roman" w:hAnsi="Calibri" w:cs="Calibri"/>
                <w:color w:val="000000"/>
              </w:rPr>
              <w:t>Intern'l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554E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CHH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B79DD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Lodging</w:t>
            </w:r>
          </w:p>
        </w:tc>
      </w:tr>
      <w:tr w:rsidR="00192A37" w:rsidRPr="00192A37" w14:paraId="56C92DEA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FEC8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E33A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Constellation Brands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ACDC3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STZ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7354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Wineries &amp; Distilleries</w:t>
            </w:r>
          </w:p>
        </w:tc>
      </w:tr>
      <w:tr w:rsidR="00192A37" w:rsidRPr="00192A37" w14:paraId="08F0D180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4B7C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E050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Crimson Wine Group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3819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CWGL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0B85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Wineries &amp; Distilleries</w:t>
            </w:r>
          </w:p>
        </w:tc>
      </w:tr>
      <w:tr w:rsidR="00192A37" w:rsidRPr="00192A37" w14:paraId="02DB85F2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C95C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8830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Flowserve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9B5C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FLS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176E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Specialty Industrial Machinery</w:t>
            </w:r>
          </w:p>
        </w:tc>
      </w:tr>
      <w:tr w:rsidR="00192A37" w:rsidRPr="00192A37" w14:paraId="0ADEACE5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E441F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1D60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International Paper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BA9F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IP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3624B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Paper &amp; Packaging</w:t>
            </w:r>
          </w:p>
        </w:tc>
      </w:tr>
      <w:tr w:rsidR="00192A37" w:rsidRPr="00192A37" w14:paraId="14276B9D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71E9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DAB45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2A37">
              <w:rPr>
                <w:rFonts w:ascii="Calibri" w:eastAsia="Times New Roman" w:hAnsi="Calibri" w:cs="Calibri"/>
                <w:color w:val="000000"/>
              </w:rPr>
              <w:t>Kraton</w:t>
            </w:r>
            <w:proofErr w:type="spellEnd"/>
            <w:r w:rsidRPr="00192A37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55AD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KRA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9EFE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Chemicals</w:t>
            </w:r>
          </w:p>
        </w:tc>
      </w:tr>
      <w:tr w:rsidR="00192A37" w:rsidRPr="00192A37" w14:paraId="7FE65683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2ABF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AA85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Laureate Education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6E96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LAUR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21CC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Education &amp; Training Services</w:t>
            </w:r>
          </w:p>
        </w:tc>
      </w:tr>
      <w:tr w:rsidR="00192A37" w:rsidRPr="00192A37" w14:paraId="70A906B9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E3C3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9990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Nabors Industries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F0E78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NBR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CD76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Oil &amp; Gas Drilling</w:t>
            </w:r>
          </w:p>
        </w:tc>
      </w:tr>
      <w:tr w:rsidR="00192A37" w:rsidRPr="00192A37" w14:paraId="5B294881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E5C3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3BBD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Oshkosh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A8997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OSK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4E15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Industrial Equipment</w:t>
            </w:r>
          </w:p>
        </w:tc>
      </w:tr>
      <w:tr w:rsidR="00192A37" w:rsidRPr="00192A37" w14:paraId="3FD8FE49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F64A3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B103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Royal Caribbean Cruises Ltd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73DE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RCL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D2D4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Cruise Operator</w:t>
            </w:r>
          </w:p>
        </w:tc>
      </w:tr>
      <w:tr w:rsidR="00192A37" w:rsidRPr="00192A37" w14:paraId="09B7934B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0063F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C5C8D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SeaWorld Entertainment, Inc.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79DE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SEAS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3906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Theme Parks</w:t>
            </w:r>
          </w:p>
        </w:tc>
      </w:tr>
      <w:tr w:rsidR="00192A37" w:rsidRPr="00192A37" w14:paraId="2C8B6435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5E50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11A7F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Select Medical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6882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SEM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0C0E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Medical Care Facilities</w:t>
            </w:r>
          </w:p>
        </w:tc>
      </w:tr>
      <w:tr w:rsidR="00192A37" w:rsidRPr="00192A37" w14:paraId="6F000DFF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0071D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D6C7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Six Flags Entertainment Corp.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551DB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SIX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15ED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Theme Parks</w:t>
            </w:r>
          </w:p>
        </w:tc>
      </w:tr>
      <w:tr w:rsidR="00192A37" w:rsidRPr="00192A37" w14:paraId="20935B6E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5D4DD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0B68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Steel Dynamics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8EFC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STLD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63A4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Chemicals</w:t>
            </w:r>
          </w:p>
        </w:tc>
      </w:tr>
      <w:tr w:rsidR="00192A37" w:rsidRPr="00192A37" w14:paraId="3F59234A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73E10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C102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TAL Education Group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315B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TAL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B62C6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Education &amp; Training Services</w:t>
            </w:r>
          </w:p>
        </w:tc>
      </w:tr>
      <w:tr w:rsidR="00192A37" w:rsidRPr="00192A37" w14:paraId="5DDF52FC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B429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606A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Texas Roadhouse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E7BFA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TXRH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70BE0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Restaurant</w:t>
            </w:r>
          </w:p>
        </w:tc>
      </w:tr>
      <w:tr w:rsidR="00192A37" w:rsidRPr="00192A37" w14:paraId="53BEA8ED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79BE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52F4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U.S. Foods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27D1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USFD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5A37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Food Distributor</w:t>
            </w:r>
          </w:p>
        </w:tc>
      </w:tr>
      <w:tr w:rsidR="00192A37" w:rsidRPr="00192A37" w14:paraId="5892487D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67BC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76C2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Wendy's Company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BB3B1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WEN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3E28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Restaurant</w:t>
            </w:r>
          </w:p>
        </w:tc>
      </w:tr>
      <w:tr w:rsidR="00192A37" w:rsidRPr="00192A37" w14:paraId="77621008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D9F1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0063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 xml:space="preserve">Wesco International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4D052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WCC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CB75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Industrial Distribution</w:t>
            </w:r>
          </w:p>
        </w:tc>
      </w:tr>
      <w:tr w:rsidR="00192A37" w:rsidRPr="00192A37" w14:paraId="2487645E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FC85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264D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Wyndham Hotels &amp; Resorts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2359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WH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0332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Lodging</w:t>
            </w:r>
          </w:p>
        </w:tc>
      </w:tr>
      <w:tr w:rsidR="00192A37" w:rsidRPr="00192A37" w14:paraId="1D7DC21C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21D65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EB530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Wynn Resorts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B1E8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WYNN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BEFD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Resorts &amp; Casinos</w:t>
            </w:r>
          </w:p>
        </w:tc>
      </w:tr>
      <w:tr w:rsidR="00192A37" w:rsidRPr="00192A37" w14:paraId="01007D31" w14:textId="77777777" w:rsidTr="00192A37">
        <w:trPr>
          <w:trHeight w:val="30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C699C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C83C7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Yum! Brands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37BF" w14:textId="77777777" w:rsidR="00192A37" w:rsidRPr="00192A37" w:rsidRDefault="00192A37" w:rsidP="0019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YUM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54AE" w14:textId="77777777" w:rsidR="00192A37" w:rsidRPr="00192A37" w:rsidRDefault="00192A37" w:rsidP="0019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A37">
              <w:rPr>
                <w:rFonts w:ascii="Calibri" w:eastAsia="Times New Roman" w:hAnsi="Calibri" w:cs="Calibri"/>
                <w:color w:val="000000"/>
              </w:rPr>
              <w:t>Restaurants</w:t>
            </w:r>
          </w:p>
        </w:tc>
      </w:tr>
    </w:tbl>
    <w:p w14:paraId="760D7109" w14:textId="77777777" w:rsidR="00187B8A" w:rsidRDefault="00187B8A" w:rsidP="0076200C">
      <w:pPr>
        <w:pStyle w:val="ListParagraph"/>
        <w:spacing w:after="0" w:line="240" w:lineRule="auto"/>
      </w:pPr>
    </w:p>
    <w:sectPr w:rsidR="0018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6512F"/>
    <w:multiLevelType w:val="hybridMultilevel"/>
    <w:tmpl w:val="86DC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66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11"/>
    <w:rsid w:val="00056CF0"/>
    <w:rsid w:val="00085D79"/>
    <w:rsid w:val="000D7291"/>
    <w:rsid w:val="000E3156"/>
    <w:rsid w:val="000E588D"/>
    <w:rsid w:val="001141CD"/>
    <w:rsid w:val="00187B8A"/>
    <w:rsid w:val="00192A37"/>
    <w:rsid w:val="00196918"/>
    <w:rsid w:val="00207AD8"/>
    <w:rsid w:val="00233311"/>
    <w:rsid w:val="00310712"/>
    <w:rsid w:val="00340F6B"/>
    <w:rsid w:val="0047530D"/>
    <w:rsid w:val="0048618F"/>
    <w:rsid w:val="00495FA4"/>
    <w:rsid w:val="006319AF"/>
    <w:rsid w:val="0076200C"/>
    <w:rsid w:val="00767B24"/>
    <w:rsid w:val="008357C5"/>
    <w:rsid w:val="008C3129"/>
    <w:rsid w:val="008D5282"/>
    <w:rsid w:val="008F6750"/>
    <w:rsid w:val="00A6298A"/>
    <w:rsid w:val="00BF13D5"/>
    <w:rsid w:val="00C20A7F"/>
    <w:rsid w:val="00CD739C"/>
    <w:rsid w:val="00D2087D"/>
    <w:rsid w:val="00D23171"/>
    <w:rsid w:val="00E11CC3"/>
    <w:rsid w:val="00F862B5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3F0D"/>
  <w15:chartTrackingRefBased/>
  <w15:docId w15:val="{99DB983B-D316-49FD-B33B-05E9371D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9</cp:revision>
  <dcterms:created xsi:type="dcterms:W3CDTF">2023-04-19T19:47:00Z</dcterms:created>
  <dcterms:modified xsi:type="dcterms:W3CDTF">2023-04-19T19:53:00Z</dcterms:modified>
</cp:coreProperties>
</file>