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38A9" w14:textId="12630956" w:rsidR="006C471C" w:rsidRPr="00A870D9" w:rsidRDefault="00D66390" w:rsidP="00A870D9">
      <w:pPr>
        <w:jc w:val="center"/>
        <w:rPr>
          <w:b/>
          <w:bCs/>
          <w:sz w:val="32"/>
          <w:szCs w:val="32"/>
        </w:rPr>
      </w:pPr>
      <w:r w:rsidRPr="00A870D9">
        <w:rPr>
          <w:b/>
          <w:bCs/>
          <w:sz w:val="32"/>
          <w:szCs w:val="32"/>
        </w:rPr>
        <w:t>MIDTERM EXAM I</w:t>
      </w:r>
      <w:r w:rsidR="007A4CAA">
        <w:rPr>
          <w:b/>
          <w:bCs/>
          <w:sz w:val="32"/>
          <w:szCs w:val="32"/>
        </w:rPr>
        <w:t xml:space="preserve"> – SHU Money &amp; Banking</w:t>
      </w:r>
    </w:p>
    <w:p w14:paraId="0153DED9" w14:textId="7C896DC9" w:rsidR="00D66390" w:rsidRPr="00A870D9" w:rsidRDefault="00D66390">
      <w:pPr>
        <w:rPr>
          <w:b/>
          <w:bCs/>
        </w:rPr>
      </w:pPr>
      <w:r w:rsidRPr="00A870D9">
        <w:rPr>
          <w:b/>
          <w:bCs/>
        </w:rPr>
        <w:t>SECTION 1: TVM</w:t>
      </w:r>
    </w:p>
    <w:p w14:paraId="3F45A1F8" w14:textId="530B9E8B" w:rsidR="00D66390" w:rsidRDefault="00D66390">
      <w:r w:rsidRPr="00D66390">
        <w:rPr>
          <w:noProof/>
        </w:rPr>
        <w:drawing>
          <wp:inline distT="0" distB="0" distL="0" distR="0" wp14:anchorId="7FCE23D7" wp14:editId="2241FE25">
            <wp:extent cx="1760855" cy="1662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AECBF" w14:textId="77777777" w:rsidR="009801CA" w:rsidRDefault="009801CA"/>
    <w:p w14:paraId="1C702CD8" w14:textId="440608C3" w:rsidR="00D66390" w:rsidRPr="00A870D9" w:rsidRDefault="00D66390">
      <w:pPr>
        <w:rPr>
          <w:b/>
          <w:bCs/>
        </w:rPr>
      </w:pPr>
      <w:r w:rsidRPr="00A870D9">
        <w:rPr>
          <w:b/>
          <w:bCs/>
        </w:rPr>
        <w:t>SECTION 2: PORTFOLIO MANAGEMENT</w:t>
      </w:r>
    </w:p>
    <w:p w14:paraId="4E4518B0" w14:textId="2DDF340E" w:rsidR="00A870D9" w:rsidRDefault="00A870D9">
      <w:r>
        <w:t>One of the following format questions (Expected return (average) and Standard Deviation):</w:t>
      </w:r>
    </w:p>
    <w:p w14:paraId="3EEF2DA3" w14:textId="4795B1A5" w:rsidR="00A870D9" w:rsidRDefault="00A870D9">
      <w:pPr>
        <w:rPr>
          <w:b/>
          <w:bCs/>
        </w:rPr>
      </w:pPr>
      <w:r w:rsidRPr="00A870D9">
        <w:rPr>
          <w:b/>
          <w:bCs/>
        </w:rPr>
        <w:t>FORMAT A</w:t>
      </w:r>
      <w:r>
        <w:rPr>
          <w:b/>
          <w:bCs/>
        </w:rPr>
        <w:t xml:space="preserve"> (Historical</w:t>
      </w:r>
      <w:r w:rsidRPr="00A870D9">
        <w:rPr>
          <w:b/>
          <w:bCs/>
        </w:rPr>
        <w:t>:</w:t>
      </w:r>
    </w:p>
    <w:p w14:paraId="3B3AEB3E" w14:textId="0ADB817F" w:rsidR="00A870D9" w:rsidRDefault="00A870D9">
      <w:pPr>
        <w:rPr>
          <w:b/>
          <w:bCs/>
        </w:rPr>
      </w:pPr>
      <w:r w:rsidRPr="00D66390">
        <w:rPr>
          <w:noProof/>
        </w:rPr>
        <w:drawing>
          <wp:inline distT="0" distB="0" distL="0" distR="0" wp14:anchorId="2203AAE6" wp14:editId="01BFF128">
            <wp:extent cx="2977515" cy="3049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AE87F" w14:textId="77777777" w:rsidR="00A870D9" w:rsidRDefault="00A870D9">
      <w:pPr>
        <w:rPr>
          <w:b/>
          <w:bCs/>
        </w:rPr>
      </w:pPr>
    </w:p>
    <w:p w14:paraId="199D5026" w14:textId="04A8A981" w:rsidR="00A870D9" w:rsidRPr="00A870D9" w:rsidRDefault="00A870D9">
      <w:pPr>
        <w:rPr>
          <w:b/>
          <w:bCs/>
        </w:rPr>
      </w:pPr>
      <w:r>
        <w:rPr>
          <w:b/>
          <w:bCs/>
        </w:rPr>
        <w:t>FORMAT B (Historical):</w:t>
      </w:r>
    </w:p>
    <w:p w14:paraId="59244393" w14:textId="3E1BF2AE" w:rsidR="00D66390" w:rsidRDefault="00A870D9">
      <w:r w:rsidRPr="00D66390">
        <w:rPr>
          <w:noProof/>
        </w:rPr>
        <w:lastRenderedPageBreak/>
        <w:drawing>
          <wp:inline distT="0" distB="0" distL="0" distR="0" wp14:anchorId="5139C06C" wp14:editId="2F97C674">
            <wp:extent cx="3053080" cy="2781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CE0DD" w14:textId="77777777" w:rsidR="00A870D9" w:rsidRDefault="00A870D9"/>
    <w:p w14:paraId="7DF37DE5" w14:textId="0841FEA3" w:rsidR="00D66390" w:rsidRPr="00A870D9" w:rsidRDefault="00A870D9">
      <w:pPr>
        <w:rPr>
          <w:b/>
          <w:bCs/>
        </w:rPr>
      </w:pPr>
      <w:r w:rsidRPr="00A870D9">
        <w:rPr>
          <w:b/>
          <w:bCs/>
        </w:rPr>
        <w:t>FORMAT C</w:t>
      </w:r>
      <w:r>
        <w:rPr>
          <w:b/>
          <w:bCs/>
        </w:rPr>
        <w:t xml:space="preserve"> (Scenario)</w:t>
      </w:r>
      <w:r w:rsidRPr="00A870D9">
        <w:rPr>
          <w:b/>
          <w:bCs/>
        </w:rPr>
        <w:t>:</w:t>
      </w:r>
    </w:p>
    <w:p w14:paraId="5F312B3D" w14:textId="663D84C7" w:rsidR="00D66390" w:rsidRDefault="00D66390">
      <w:r w:rsidRPr="00D66390">
        <w:rPr>
          <w:noProof/>
        </w:rPr>
        <w:drawing>
          <wp:inline distT="0" distB="0" distL="0" distR="0" wp14:anchorId="702FEA7F" wp14:editId="7A992551">
            <wp:extent cx="4262120" cy="163957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DADF1" w14:textId="77777777" w:rsidR="00583BF7" w:rsidRDefault="00583BF7">
      <w:pPr>
        <w:rPr>
          <w:b/>
          <w:bCs/>
          <w:u w:val="single"/>
        </w:rPr>
      </w:pPr>
    </w:p>
    <w:p w14:paraId="479093D7" w14:textId="0BA4E7CF" w:rsidR="00F500A7" w:rsidRPr="00F500A7" w:rsidRDefault="00F500A7">
      <w:pPr>
        <w:rPr>
          <w:b/>
          <w:bCs/>
          <w:u w:val="single"/>
        </w:rPr>
      </w:pPr>
      <w:r w:rsidRPr="00F500A7">
        <w:rPr>
          <w:b/>
          <w:bCs/>
          <w:u w:val="single"/>
        </w:rPr>
        <w:t>1 question of Covariance:</w:t>
      </w:r>
    </w:p>
    <w:p w14:paraId="58EBD6C7" w14:textId="2BC4EC0C" w:rsidR="00A870D9" w:rsidRDefault="00583BF7">
      <w:r w:rsidRPr="00D66390">
        <w:rPr>
          <w:noProof/>
        </w:rPr>
        <w:drawing>
          <wp:inline distT="0" distB="0" distL="0" distR="0" wp14:anchorId="3CA04294" wp14:editId="6186D97D">
            <wp:extent cx="5943600" cy="22421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3E45C" w14:textId="77777777" w:rsidR="00583BF7" w:rsidRDefault="00583BF7"/>
    <w:p w14:paraId="6F60E848" w14:textId="77777777" w:rsidR="00583BF7" w:rsidRPr="007A4CAA" w:rsidRDefault="00583BF7">
      <w:pPr>
        <w:rPr>
          <w:b/>
          <w:bCs/>
          <w:u w:val="single"/>
        </w:rPr>
      </w:pPr>
    </w:p>
    <w:p w14:paraId="67FB63BF" w14:textId="3B29520C" w:rsidR="00A870D9" w:rsidRDefault="00583BF7">
      <w:r w:rsidRPr="007A4CAA">
        <w:rPr>
          <w:b/>
          <w:bCs/>
          <w:u w:val="single"/>
        </w:rPr>
        <w:t>1 question of Allocation</w:t>
      </w:r>
    </w:p>
    <w:p w14:paraId="77594352" w14:textId="366F300D" w:rsidR="00D66390" w:rsidRDefault="00D66390">
      <w:r w:rsidRPr="00D66390">
        <w:rPr>
          <w:noProof/>
        </w:rPr>
        <w:drawing>
          <wp:inline distT="0" distB="0" distL="0" distR="0" wp14:anchorId="0760DFDC" wp14:editId="65562FA8">
            <wp:extent cx="4779645" cy="368427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6CD19" w14:textId="4899B672" w:rsidR="00D66390" w:rsidRDefault="00D66390"/>
    <w:sectPr w:rsidR="00D66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90"/>
    <w:rsid w:val="00114D45"/>
    <w:rsid w:val="00583BF7"/>
    <w:rsid w:val="006C471C"/>
    <w:rsid w:val="007A4CAA"/>
    <w:rsid w:val="009801CA"/>
    <w:rsid w:val="00A870D9"/>
    <w:rsid w:val="00AA29F1"/>
    <w:rsid w:val="00D66390"/>
    <w:rsid w:val="00F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2BCC"/>
  <w15:docId w15:val="{F70F98F1-4F53-4C2F-813D-9DFBA6D9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5</cp:revision>
  <dcterms:created xsi:type="dcterms:W3CDTF">2022-10-04T19:25:00Z</dcterms:created>
  <dcterms:modified xsi:type="dcterms:W3CDTF">2022-10-06T17:36:00Z</dcterms:modified>
</cp:coreProperties>
</file>