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B88E" w14:textId="77777777" w:rsidR="00233311" w:rsidRPr="00233311" w:rsidRDefault="00233311" w:rsidP="0023331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COMMERCIAL CREDIT &amp; BANKING</w:t>
      </w:r>
    </w:p>
    <w:p w14:paraId="5E46FE72" w14:textId="77777777" w:rsidR="00E11CC3" w:rsidRDefault="00233311" w:rsidP="00233311">
      <w:pPr>
        <w:spacing w:after="0" w:line="240" w:lineRule="auto"/>
      </w:pPr>
      <w:r>
        <w:t>PROJECT DESCRIPTION</w:t>
      </w:r>
    </w:p>
    <w:p w14:paraId="649C339A" w14:textId="77777777" w:rsidR="00233311" w:rsidRDefault="00233311" w:rsidP="00233311">
      <w:pPr>
        <w:spacing w:after="0" w:line="240" w:lineRule="auto"/>
      </w:pPr>
    </w:p>
    <w:p w14:paraId="57749321" w14:textId="77777777" w:rsidR="00233311" w:rsidRDefault="00233311" w:rsidP="00233311">
      <w:pPr>
        <w:spacing w:after="0" w:line="240" w:lineRule="auto"/>
      </w:pPr>
    </w:p>
    <w:p w14:paraId="2E3D4051" w14:textId="77777777" w:rsidR="00233311" w:rsidRDefault="00233311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Each student will be assign a publicly traded company</w:t>
      </w:r>
    </w:p>
    <w:p w14:paraId="7ED92968" w14:textId="77777777" w:rsidR="00233311" w:rsidRDefault="00233311" w:rsidP="00233311">
      <w:pPr>
        <w:pStyle w:val="ListParagraph"/>
        <w:spacing w:after="0" w:line="240" w:lineRule="auto"/>
      </w:pPr>
    </w:p>
    <w:p w14:paraId="6C166DA5" w14:textId="77777777" w:rsidR="00233311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You need to s</w:t>
      </w:r>
      <w:r w:rsidR="00233311">
        <w:t xml:space="preserve">pread 3 year historical </w:t>
      </w:r>
      <w:r>
        <w:t xml:space="preserve">financials </w:t>
      </w:r>
      <w:r w:rsidR="00233311">
        <w:t>including the Balance Sheet, Income Statement, Cash Flow Statement and ratio analysis</w:t>
      </w:r>
    </w:p>
    <w:p w14:paraId="33793E51" w14:textId="77777777" w:rsidR="00233311" w:rsidRDefault="00233311" w:rsidP="00233311">
      <w:pPr>
        <w:pStyle w:val="ListParagraph"/>
      </w:pPr>
    </w:p>
    <w:p w14:paraId="4D586824" w14:textId="77777777" w:rsidR="00233311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You need to b</w:t>
      </w:r>
      <w:r w:rsidR="00233311">
        <w:t>uild the transaction sources and uses and pro-forma balance sheet using the following assumptions:</w:t>
      </w:r>
    </w:p>
    <w:p w14:paraId="53A00831" w14:textId="77777777" w:rsidR="00233311" w:rsidRDefault="00233311" w:rsidP="00233311">
      <w:pPr>
        <w:pStyle w:val="ListParagraph"/>
      </w:pPr>
    </w:p>
    <w:p w14:paraId="3D6714D8" w14:textId="7F1E7AE1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Purchase Stock Price: 20% premium of the December 31, 201</w:t>
      </w:r>
      <w:r w:rsidR="00C31FE0">
        <w:t>8</w:t>
      </w:r>
      <w:r>
        <w:t xml:space="preserve"> closing price</w:t>
      </w:r>
    </w:p>
    <w:p w14:paraId="36978287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Refinance total debt (including short term and long term)</w:t>
      </w:r>
    </w:p>
    <w:p w14:paraId="6D7749A2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Total Transaction fees and expenses of 3.0% of total (Purchase Price + Debt)</w:t>
      </w:r>
    </w:p>
    <w:p w14:paraId="1450CED4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New acquisition Debt should be structured as follows:</w:t>
      </w:r>
    </w:p>
    <w:p w14:paraId="7B1B61F8" w14:textId="425E8BA1" w:rsidR="00233311" w:rsidRDefault="00233311" w:rsidP="0023331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Senior Bank Debt 4.0x December 31, </w:t>
      </w:r>
      <w:r w:rsidR="00C20A7F">
        <w:t>201</w:t>
      </w:r>
      <w:r w:rsidR="00C31FE0">
        <w:t>8</w:t>
      </w:r>
      <w:r>
        <w:t xml:space="preserve"> EBITDA</w:t>
      </w:r>
      <w:r w:rsidR="00C31FE0">
        <w:t xml:space="preserve"> or last reported LTM EBITDA</w:t>
      </w:r>
    </w:p>
    <w:p w14:paraId="648A67D2" w14:textId="372AF39D" w:rsidR="00233311" w:rsidRDefault="00233311" w:rsidP="00233311">
      <w:pPr>
        <w:pStyle w:val="ListParagraph"/>
        <w:numPr>
          <w:ilvl w:val="2"/>
          <w:numId w:val="1"/>
        </w:numPr>
        <w:spacing w:after="0" w:line="240" w:lineRule="auto"/>
      </w:pPr>
      <w:r>
        <w:t>Subordinated Bonds at a</w:t>
      </w:r>
      <w:r w:rsidR="00C20A7F">
        <w:t>dditional 2.0x December 31, 201</w:t>
      </w:r>
      <w:r w:rsidR="00C31FE0">
        <w:t>8</w:t>
      </w:r>
      <w:r>
        <w:t xml:space="preserve"> EBITDA</w:t>
      </w:r>
      <w:r w:rsidR="00C31FE0">
        <w:t xml:space="preserve"> or last reported LTM EBITDA </w:t>
      </w:r>
      <w:r>
        <w:t xml:space="preserve"> (6.0x total debt)</w:t>
      </w:r>
    </w:p>
    <w:p w14:paraId="2CBDBF87" w14:textId="77777777" w:rsidR="00233311" w:rsidRDefault="00233311" w:rsidP="0023331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Balance will be cash equity from the Private Equity Investor.   </w:t>
      </w:r>
    </w:p>
    <w:p w14:paraId="06696887" w14:textId="77777777" w:rsidR="00233311" w:rsidRDefault="00233311" w:rsidP="00233311">
      <w:pPr>
        <w:pStyle w:val="ListParagraph"/>
      </w:pPr>
    </w:p>
    <w:p w14:paraId="14DBA54A" w14:textId="77777777" w:rsidR="00233311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Your need to b</w:t>
      </w:r>
      <w:r w:rsidR="00233311">
        <w:t>uild Projections using reasonab</w:t>
      </w:r>
      <w:bookmarkStart w:id="0" w:name="_GoBack"/>
      <w:bookmarkEnd w:id="0"/>
      <w:r w:rsidR="00233311">
        <w:t xml:space="preserve">le assumptions (sales growth, margins, Capex </w:t>
      </w:r>
      <w:r>
        <w:t xml:space="preserve">, </w:t>
      </w:r>
      <w:r w:rsidR="00233311">
        <w:t>Depreciation</w:t>
      </w:r>
      <w:r>
        <w:t xml:space="preserve">, Working Capital </w:t>
      </w:r>
      <w:r w:rsidR="00233311">
        <w:t>as % of Revenues, – based on historical experience – You may adjust them based on your independent work justifying the projected levels</w:t>
      </w:r>
      <w:r>
        <w:t>)</w:t>
      </w:r>
      <w:r w:rsidR="00233311">
        <w:t>. Other assumptions will be as follows:</w:t>
      </w:r>
    </w:p>
    <w:p w14:paraId="4960BBBC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Tax Rate: 30%</w:t>
      </w:r>
    </w:p>
    <w:p w14:paraId="1F0EE973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Bank Loan Interest (Floating L+4.0% with Libor 50 bps escalation for the next 3 years) – use starting Libor rate of 1.0%</w:t>
      </w:r>
    </w:p>
    <w:p w14:paraId="1A1EA590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Subordinated Debt Interest Rate – Fixed 8.0%</w:t>
      </w:r>
    </w:p>
    <w:p w14:paraId="24C2556A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No Dividends</w:t>
      </w:r>
    </w:p>
    <w:p w14:paraId="4E537DA7" w14:textId="77777777" w:rsidR="00233311" w:rsidRDefault="00187B8A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No Divestitures</w:t>
      </w:r>
    </w:p>
    <w:p w14:paraId="740847B5" w14:textId="77777777" w:rsidR="00233311" w:rsidRDefault="00233311" w:rsidP="00233311">
      <w:pPr>
        <w:pStyle w:val="ListParagraph"/>
        <w:spacing w:after="0" w:line="240" w:lineRule="auto"/>
      </w:pPr>
      <w:r>
        <w:t xml:space="preserve">  </w:t>
      </w:r>
    </w:p>
    <w:p w14:paraId="7CB3D500" w14:textId="77777777" w:rsidR="00233311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You need to include projected ratio analysis</w:t>
      </w:r>
    </w:p>
    <w:p w14:paraId="19FF50B9" w14:textId="77777777" w:rsidR="00187B8A" w:rsidRDefault="00187B8A" w:rsidP="00187B8A">
      <w:pPr>
        <w:pStyle w:val="ListParagraph"/>
        <w:spacing w:after="0" w:line="240" w:lineRule="auto"/>
      </w:pPr>
    </w:p>
    <w:p w14:paraId="72C87616" w14:textId="77777777" w:rsidR="00187B8A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Write few bullet points of your conclusion – basically if you will finance this transaction given the credit analysis performed.</w:t>
      </w:r>
    </w:p>
    <w:sectPr w:rsidR="0018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12F"/>
    <w:multiLevelType w:val="hybridMultilevel"/>
    <w:tmpl w:val="86D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11"/>
    <w:rsid w:val="000E3156"/>
    <w:rsid w:val="00187B8A"/>
    <w:rsid w:val="00233311"/>
    <w:rsid w:val="00C20A7F"/>
    <w:rsid w:val="00C31FE0"/>
    <w:rsid w:val="00E1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3F0D"/>
  <w15:chartTrackingRefBased/>
  <w15:docId w15:val="{99DB983B-D316-49FD-B33B-05E9371D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Christakis S. Droussiotis</cp:lastModifiedBy>
  <cp:revision>2</cp:revision>
  <dcterms:created xsi:type="dcterms:W3CDTF">2019-02-14T22:31:00Z</dcterms:created>
  <dcterms:modified xsi:type="dcterms:W3CDTF">2019-02-14T22:31:00Z</dcterms:modified>
</cp:coreProperties>
</file>